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9264" w14:textId="37E6CDF3" w:rsidR="00973C74" w:rsidRPr="00973C74" w:rsidRDefault="00973C74" w:rsidP="00973C7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73C74">
        <w:rPr>
          <w:rFonts w:ascii="Times New Roman" w:eastAsia="Times New Roman" w:hAnsi="Times New Roman" w:cs="Times New Roman"/>
          <w:b/>
          <w:bCs/>
          <w:sz w:val="27"/>
          <w:szCs w:val="27"/>
        </w:rPr>
        <w:t xml:space="preserve">History of Hymns: “On Eagle’s Wings” </w:t>
      </w:r>
      <w:r w:rsidRPr="00973C74">
        <w:rPr>
          <w:rFonts w:ascii="Times New Roman" w:eastAsia="Times New Roman" w:hAnsi="Times New Roman" w:cs="Times New Roman"/>
          <w:sz w:val="24"/>
          <w:szCs w:val="24"/>
        </w:rPr>
        <w:t xml:space="preserve">by </w:t>
      </w:r>
      <w:hyperlink r:id="rId4" w:tgtFrame="_blank" w:history="1">
        <w:r w:rsidRPr="00973C74">
          <w:rPr>
            <w:rFonts w:ascii="Times New Roman" w:eastAsia="Times New Roman" w:hAnsi="Times New Roman" w:cs="Times New Roman"/>
            <w:color w:val="0000FF"/>
            <w:sz w:val="24"/>
            <w:szCs w:val="24"/>
            <w:u w:val="single"/>
          </w:rPr>
          <w:t>C. Michael Hawn</w:t>
        </w:r>
      </w:hyperlink>
      <w:r>
        <w:rPr>
          <w:rFonts w:ascii="Times New Roman" w:eastAsia="Times New Roman" w:hAnsi="Times New Roman" w:cs="Times New Roman"/>
          <w:sz w:val="24"/>
          <w:szCs w:val="24"/>
        </w:rPr>
        <w:br/>
      </w:r>
    </w:p>
    <w:p w14:paraId="19FA4156" w14:textId="2C77A4B1" w:rsidR="00973C74" w:rsidRPr="00973C74" w:rsidRDefault="00973C74" w:rsidP="00973C74">
      <w:pPr>
        <w:pStyle w:val="NormalWeb"/>
        <w:rPr>
          <w:sz w:val="28"/>
          <w:szCs w:val="28"/>
        </w:rPr>
      </w:pPr>
      <w:r w:rsidRPr="00973C74">
        <w:rPr>
          <w:b/>
          <w:bCs/>
          <w:noProof/>
        </w:rPr>
        <w:drawing>
          <wp:anchor distT="0" distB="0" distL="114300" distR="114300" simplePos="0" relativeHeight="251658240" behindDoc="1" locked="0" layoutInCell="1" allowOverlap="1" wp14:anchorId="3A0EB2D0" wp14:editId="04F5E3BC">
            <wp:simplePos x="0" y="0"/>
            <wp:positionH relativeFrom="margin">
              <wp:align>left</wp:align>
            </wp:positionH>
            <wp:positionV relativeFrom="page">
              <wp:posOffset>1495425</wp:posOffset>
            </wp:positionV>
            <wp:extent cx="1204595" cy="1657350"/>
            <wp:effectExtent l="0" t="0" r="0" b="0"/>
            <wp:wrapTight wrapText="bothSides">
              <wp:wrapPolygon edited="0">
                <wp:start x="0" y="0"/>
                <wp:lineTo x="0" y="21352"/>
                <wp:lineTo x="21179" y="21352"/>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59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C74">
        <w:rPr>
          <w:sz w:val="28"/>
          <w:szCs w:val="28"/>
        </w:rPr>
        <w:t>“Thus you shall say to the house of Jacob, and tell the Israelites: You have seen what I did to the Egyptians, and how I bore you on eagles’ wings and brought you to myself” (Exodus 19:4, NRSV).</w:t>
      </w:r>
    </w:p>
    <w:p w14:paraId="30A93E95" w14:textId="417191EA" w:rsidR="00973C74" w:rsidRPr="00973C74" w:rsidRDefault="00973C74" w:rsidP="00973C74">
      <w:pPr>
        <w:pStyle w:val="NormalWeb"/>
        <w:rPr>
          <w:sz w:val="28"/>
          <w:szCs w:val="28"/>
        </w:rPr>
      </w:pPr>
      <w:r w:rsidRPr="00973C74">
        <w:rPr>
          <w:sz w:val="28"/>
          <w:szCs w:val="28"/>
        </w:rPr>
        <w:t xml:space="preserve">Many recent composers for the church draw from biblical sources, </w:t>
      </w:r>
      <w:proofErr w:type="gramStart"/>
      <w:r w:rsidRPr="00973C74">
        <w:rPr>
          <w:sz w:val="28"/>
          <w:szCs w:val="28"/>
        </w:rPr>
        <w:t>making allusions</w:t>
      </w:r>
      <w:proofErr w:type="gramEnd"/>
      <w:r w:rsidRPr="00973C74">
        <w:rPr>
          <w:sz w:val="28"/>
          <w:szCs w:val="28"/>
        </w:rPr>
        <w:t xml:space="preserve"> to specific images. Father Jan Michael </w:t>
      </w:r>
      <w:proofErr w:type="spellStart"/>
      <w:r w:rsidRPr="00973C74">
        <w:rPr>
          <w:sz w:val="28"/>
          <w:szCs w:val="28"/>
        </w:rPr>
        <w:t>Joncas</w:t>
      </w:r>
      <w:proofErr w:type="spellEnd"/>
      <w:r w:rsidRPr="00973C74">
        <w:rPr>
          <w:sz w:val="28"/>
          <w:szCs w:val="28"/>
        </w:rPr>
        <w:t xml:space="preserve"> (b. 1951) uses the providential image of “eagle’s wings” as the anchor metaphor for his widely sung </w:t>
      </w:r>
      <w:r w:rsidRPr="00973C74">
        <w:rPr>
          <w:sz w:val="28"/>
          <w:szCs w:val="28"/>
        </w:rPr>
        <w:t>hymn.</w:t>
      </w:r>
    </w:p>
    <w:p w14:paraId="3CF78378" w14:textId="4DB9CF5E" w:rsidR="00973C74" w:rsidRPr="00973C74" w:rsidRDefault="00973C74" w:rsidP="00973C74">
      <w:pPr>
        <w:pStyle w:val="NormalWeb"/>
        <w:rPr>
          <w:sz w:val="28"/>
          <w:szCs w:val="28"/>
        </w:rPr>
      </w:pPr>
      <w:r w:rsidRPr="00973C74">
        <w:rPr>
          <w:sz w:val="28"/>
          <w:szCs w:val="28"/>
        </w:rPr>
        <w:t xml:space="preserve">In a presentation for the National Association of Pastoral Musicians (NPM) convention in Long Beach in 1989, </w:t>
      </w:r>
      <w:proofErr w:type="spellStart"/>
      <w:r w:rsidRPr="00973C74">
        <w:rPr>
          <w:sz w:val="28"/>
          <w:szCs w:val="28"/>
        </w:rPr>
        <w:t>Joncas</w:t>
      </w:r>
      <w:proofErr w:type="spellEnd"/>
      <w:r w:rsidRPr="00973C74">
        <w:rPr>
          <w:sz w:val="28"/>
          <w:szCs w:val="28"/>
        </w:rPr>
        <w:t xml:space="preserve"> stated, “Scripture grounds my life as a Christian, a preacher, and a priest” (</w:t>
      </w:r>
      <w:proofErr w:type="spellStart"/>
      <w:r w:rsidRPr="00973C74">
        <w:rPr>
          <w:sz w:val="28"/>
          <w:szCs w:val="28"/>
        </w:rPr>
        <w:t>Joncas</w:t>
      </w:r>
      <w:proofErr w:type="spellEnd"/>
      <w:r w:rsidRPr="00973C74">
        <w:rPr>
          <w:sz w:val="28"/>
          <w:szCs w:val="28"/>
        </w:rPr>
        <w:t xml:space="preserve">, GIA Publications, Inc. website). “On Eagles’ Wings” is an example of the scriptural content of Fr. </w:t>
      </w:r>
      <w:proofErr w:type="spellStart"/>
      <w:r w:rsidRPr="00973C74">
        <w:rPr>
          <w:sz w:val="28"/>
          <w:szCs w:val="28"/>
        </w:rPr>
        <w:t>Joncas’s</w:t>
      </w:r>
      <w:proofErr w:type="spellEnd"/>
      <w:r w:rsidRPr="00973C74">
        <w:rPr>
          <w:sz w:val="28"/>
          <w:szCs w:val="28"/>
        </w:rPr>
        <w:t xml:space="preserve"> compositions. The composition appeared first in the liturgical music collection On Eagles’ Wings in 1979</w:t>
      </w:r>
      <w:r w:rsidRPr="00973C74">
        <w:rPr>
          <w:sz w:val="28"/>
          <w:szCs w:val="28"/>
        </w:rPr>
        <w:t>.</w:t>
      </w:r>
    </w:p>
    <w:p w14:paraId="6C552CE0" w14:textId="3E4AAACE" w:rsidR="00973C74" w:rsidRPr="00973C74" w:rsidRDefault="00973C74" w:rsidP="00973C74">
      <w:pPr>
        <w:pStyle w:val="NormalWeb"/>
        <w:rPr>
          <w:sz w:val="28"/>
          <w:szCs w:val="28"/>
        </w:rPr>
      </w:pPr>
      <w:r w:rsidRPr="00973C74">
        <w:rPr>
          <w:sz w:val="28"/>
          <w:szCs w:val="28"/>
        </w:rPr>
        <w:t xml:space="preserve">The </w:t>
      </w:r>
      <w:r w:rsidRPr="00973C74">
        <w:rPr>
          <w:sz w:val="28"/>
          <w:szCs w:val="28"/>
        </w:rPr>
        <w:t>hymn</w:t>
      </w:r>
      <w:r w:rsidRPr="00973C74">
        <w:rPr>
          <w:sz w:val="28"/>
          <w:szCs w:val="28"/>
        </w:rPr>
        <w:t xml:space="preserve"> was written in 1978 as </w:t>
      </w:r>
      <w:proofErr w:type="spellStart"/>
      <w:r w:rsidRPr="00973C74">
        <w:rPr>
          <w:sz w:val="28"/>
          <w:szCs w:val="28"/>
        </w:rPr>
        <w:t>Joncas</w:t>
      </w:r>
      <w:proofErr w:type="spellEnd"/>
      <w:r w:rsidRPr="00973C74">
        <w:rPr>
          <w:sz w:val="28"/>
          <w:szCs w:val="28"/>
        </w:rPr>
        <w:t xml:space="preserve"> was concluding his MA in liturgy from Notre Dame. He was ordained in 1980 as a priest for the archdiocese of St. Paul/Minneapolis.</w:t>
      </w:r>
    </w:p>
    <w:p w14:paraId="51877EA5" w14:textId="480E4212" w:rsidR="00973C74" w:rsidRPr="00973C74" w:rsidRDefault="00973C74" w:rsidP="00973C74">
      <w:pPr>
        <w:pStyle w:val="NormalWeb"/>
        <w:rPr>
          <w:sz w:val="28"/>
          <w:szCs w:val="28"/>
        </w:rPr>
      </w:pPr>
      <w:r w:rsidRPr="00973C74">
        <w:rPr>
          <w:b/>
          <w:bCs/>
          <w:sz w:val="28"/>
          <w:szCs w:val="28"/>
        </w:rPr>
        <w:t xml:space="preserve">This music written for the Catholic liturgy should not be confused with choruses composed by contemporary Christian artists whose roots are in evangelical Christianity. At the National Pastoral Musicians conference in Long Beach, Fr. </w:t>
      </w:r>
      <w:proofErr w:type="spellStart"/>
      <w:r w:rsidRPr="00973C74">
        <w:rPr>
          <w:b/>
          <w:bCs/>
          <w:sz w:val="28"/>
          <w:szCs w:val="28"/>
        </w:rPr>
        <w:t>Joncas</w:t>
      </w:r>
      <w:proofErr w:type="spellEnd"/>
      <w:r w:rsidRPr="00973C74">
        <w:rPr>
          <w:b/>
          <w:bCs/>
          <w:sz w:val="28"/>
          <w:szCs w:val="28"/>
        </w:rPr>
        <w:t xml:space="preserve"> noted, </w:t>
      </w:r>
      <w:r w:rsidRPr="00973C74">
        <w:rPr>
          <w:b/>
          <w:bCs/>
          <w:i/>
          <w:iCs/>
          <w:sz w:val="28"/>
          <w:szCs w:val="28"/>
        </w:rPr>
        <w:t>“We pastoral musicians do not sing to entertain bored worship</w:t>
      </w:r>
      <w:bookmarkStart w:id="0" w:name="_GoBack"/>
      <w:bookmarkEnd w:id="0"/>
      <w:r w:rsidRPr="00973C74">
        <w:rPr>
          <w:b/>
          <w:bCs/>
          <w:i/>
          <w:iCs/>
          <w:sz w:val="28"/>
          <w:szCs w:val="28"/>
        </w:rPr>
        <w:t>ers or to seduce them into brainless ecstasy; we may sing in the Spirit, but we also sing with our minds”</w:t>
      </w:r>
      <w:r w:rsidRPr="00973C74">
        <w:rPr>
          <w:sz w:val="28"/>
          <w:szCs w:val="28"/>
        </w:rPr>
        <w:t xml:space="preserve"> (</w:t>
      </w:r>
      <w:proofErr w:type="spellStart"/>
      <w:r w:rsidRPr="00973C74">
        <w:rPr>
          <w:sz w:val="28"/>
          <w:szCs w:val="28"/>
        </w:rPr>
        <w:t>Joncas</w:t>
      </w:r>
      <w:proofErr w:type="spellEnd"/>
      <w:r w:rsidRPr="00973C74">
        <w:rPr>
          <w:sz w:val="28"/>
          <w:szCs w:val="28"/>
        </w:rPr>
        <w:t>, GIA Publications, Inc. website).</w:t>
      </w:r>
    </w:p>
    <w:p w14:paraId="75691B41" w14:textId="42346762" w:rsidR="00537EA0" w:rsidRDefault="00973C74">
      <w:r w:rsidRPr="00973C74">
        <w:drawing>
          <wp:anchor distT="0" distB="0" distL="114300" distR="114300" simplePos="0" relativeHeight="251659264" behindDoc="1" locked="0" layoutInCell="1" allowOverlap="1" wp14:anchorId="6F6EF796" wp14:editId="6D1D89B8">
            <wp:simplePos x="0" y="0"/>
            <wp:positionH relativeFrom="column">
              <wp:posOffset>3333750</wp:posOffset>
            </wp:positionH>
            <wp:positionV relativeFrom="page">
              <wp:posOffset>7572375</wp:posOffset>
            </wp:positionV>
            <wp:extent cx="2533650" cy="1800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33650" cy="1800225"/>
                    </a:xfrm>
                    <a:prstGeom prst="rect">
                      <a:avLst/>
                    </a:prstGeom>
                  </pic:spPr>
                </pic:pic>
              </a:graphicData>
            </a:graphic>
          </wp:anchor>
        </w:drawing>
      </w:r>
    </w:p>
    <w:sectPr w:rsidR="0053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74"/>
    <w:rsid w:val="00002004"/>
    <w:rsid w:val="00012184"/>
    <w:rsid w:val="0002492D"/>
    <w:rsid w:val="00054158"/>
    <w:rsid w:val="0006772C"/>
    <w:rsid w:val="000704D0"/>
    <w:rsid w:val="000728B0"/>
    <w:rsid w:val="0007790F"/>
    <w:rsid w:val="000A0713"/>
    <w:rsid w:val="000F6FD5"/>
    <w:rsid w:val="00102EA5"/>
    <w:rsid w:val="00113D27"/>
    <w:rsid w:val="00121015"/>
    <w:rsid w:val="001528DF"/>
    <w:rsid w:val="0017289B"/>
    <w:rsid w:val="00182DE4"/>
    <w:rsid w:val="001B0616"/>
    <w:rsid w:val="001D2B12"/>
    <w:rsid w:val="001D56E6"/>
    <w:rsid w:val="001F6493"/>
    <w:rsid w:val="002038A6"/>
    <w:rsid w:val="0021348C"/>
    <w:rsid w:val="002159AB"/>
    <w:rsid w:val="002775A3"/>
    <w:rsid w:val="002B5339"/>
    <w:rsid w:val="002F175D"/>
    <w:rsid w:val="00315689"/>
    <w:rsid w:val="00316CF4"/>
    <w:rsid w:val="00325DB2"/>
    <w:rsid w:val="00331206"/>
    <w:rsid w:val="003462A7"/>
    <w:rsid w:val="003539D7"/>
    <w:rsid w:val="0037497D"/>
    <w:rsid w:val="003D1FC1"/>
    <w:rsid w:val="003E1B2B"/>
    <w:rsid w:val="003E67AC"/>
    <w:rsid w:val="003F1FE2"/>
    <w:rsid w:val="003F4CD6"/>
    <w:rsid w:val="00423955"/>
    <w:rsid w:val="00431EBC"/>
    <w:rsid w:val="004373BA"/>
    <w:rsid w:val="00440BD7"/>
    <w:rsid w:val="004441D3"/>
    <w:rsid w:val="00463E66"/>
    <w:rsid w:val="004642C1"/>
    <w:rsid w:val="00487ECD"/>
    <w:rsid w:val="00490099"/>
    <w:rsid w:val="004A3949"/>
    <w:rsid w:val="004E6801"/>
    <w:rsid w:val="004E7F00"/>
    <w:rsid w:val="00507E90"/>
    <w:rsid w:val="00515900"/>
    <w:rsid w:val="005240C2"/>
    <w:rsid w:val="00524445"/>
    <w:rsid w:val="00533654"/>
    <w:rsid w:val="00537EA0"/>
    <w:rsid w:val="005467E4"/>
    <w:rsid w:val="0055065F"/>
    <w:rsid w:val="00560825"/>
    <w:rsid w:val="0056569A"/>
    <w:rsid w:val="00571C9F"/>
    <w:rsid w:val="005819A4"/>
    <w:rsid w:val="00587471"/>
    <w:rsid w:val="005B31CD"/>
    <w:rsid w:val="005B7235"/>
    <w:rsid w:val="005D52D7"/>
    <w:rsid w:val="005E6556"/>
    <w:rsid w:val="005F01E0"/>
    <w:rsid w:val="0060070C"/>
    <w:rsid w:val="00607CBA"/>
    <w:rsid w:val="006129FB"/>
    <w:rsid w:val="00620A84"/>
    <w:rsid w:val="00622E7F"/>
    <w:rsid w:val="00623781"/>
    <w:rsid w:val="006377BE"/>
    <w:rsid w:val="00663F29"/>
    <w:rsid w:val="00674457"/>
    <w:rsid w:val="00694F7C"/>
    <w:rsid w:val="006A0C08"/>
    <w:rsid w:val="006A6F23"/>
    <w:rsid w:val="006C3255"/>
    <w:rsid w:val="006D0067"/>
    <w:rsid w:val="006E2158"/>
    <w:rsid w:val="006E5B0B"/>
    <w:rsid w:val="006F2716"/>
    <w:rsid w:val="007109E8"/>
    <w:rsid w:val="00711F1B"/>
    <w:rsid w:val="00730D83"/>
    <w:rsid w:val="007314EA"/>
    <w:rsid w:val="007315F5"/>
    <w:rsid w:val="0073423B"/>
    <w:rsid w:val="007429D6"/>
    <w:rsid w:val="00743FD6"/>
    <w:rsid w:val="00750FA5"/>
    <w:rsid w:val="007566AC"/>
    <w:rsid w:val="00760294"/>
    <w:rsid w:val="0077079F"/>
    <w:rsid w:val="00773059"/>
    <w:rsid w:val="007979E3"/>
    <w:rsid w:val="007A6B06"/>
    <w:rsid w:val="007B0BD4"/>
    <w:rsid w:val="007B5272"/>
    <w:rsid w:val="007E3FB4"/>
    <w:rsid w:val="008219DC"/>
    <w:rsid w:val="00831D78"/>
    <w:rsid w:val="0083699F"/>
    <w:rsid w:val="00841539"/>
    <w:rsid w:val="00841D5C"/>
    <w:rsid w:val="008447EC"/>
    <w:rsid w:val="00846781"/>
    <w:rsid w:val="00852BFD"/>
    <w:rsid w:val="00855219"/>
    <w:rsid w:val="0086325A"/>
    <w:rsid w:val="00877C19"/>
    <w:rsid w:val="008820AD"/>
    <w:rsid w:val="008B65F0"/>
    <w:rsid w:val="008C4A4E"/>
    <w:rsid w:val="008C551F"/>
    <w:rsid w:val="008F1DDF"/>
    <w:rsid w:val="00917887"/>
    <w:rsid w:val="00942C36"/>
    <w:rsid w:val="00973C74"/>
    <w:rsid w:val="009777B0"/>
    <w:rsid w:val="00982457"/>
    <w:rsid w:val="00995199"/>
    <w:rsid w:val="0099555D"/>
    <w:rsid w:val="009B0581"/>
    <w:rsid w:val="009B29DE"/>
    <w:rsid w:val="009B72B2"/>
    <w:rsid w:val="009D6624"/>
    <w:rsid w:val="00A07E9F"/>
    <w:rsid w:val="00A13BC3"/>
    <w:rsid w:val="00A16C3D"/>
    <w:rsid w:val="00A61989"/>
    <w:rsid w:val="00A66F48"/>
    <w:rsid w:val="00AA0C63"/>
    <w:rsid w:val="00AA604B"/>
    <w:rsid w:val="00AA7278"/>
    <w:rsid w:val="00AE236A"/>
    <w:rsid w:val="00AE5D48"/>
    <w:rsid w:val="00AF681C"/>
    <w:rsid w:val="00B379CD"/>
    <w:rsid w:val="00B47D5F"/>
    <w:rsid w:val="00B76459"/>
    <w:rsid w:val="00B96FE8"/>
    <w:rsid w:val="00BD3E1E"/>
    <w:rsid w:val="00BE2963"/>
    <w:rsid w:val="00BE46C3"/>
    <w:rsid w:val="00BF1C42"/>
    <w:rsid w:val="00BF45C0"/>
    <w:rsid w:val="00C21160"/>
    <w:rsid w:val="00C23256"/>
    <w:rsid w:val="00C23F1B"/>
    <w:rsid w:val="00C34FDA"/>
    <w:rsid w:val="00C4197E"/>
    <w:rsid w:val="00C45414"/>
    <w:rsid w:val="00C71CC5"/>
    <w:rsid w:val="00C819FA"/>
    <w:rsid w:val="00CA09A4"/>
    <w:rsid w:val="00CB2C1C"/>
    <w:rsid w:val="00CB5A2E"/>
    <w:rsid w:val="00CC716F"/>
    <w:rsid w:val="00CD1915"/>
    <w:rsid w:val="00CE0959"/>
    <w:rsid w:val="00CF15EA"/>
    <w:rsid w:val="00D11F55"/>
    <w:rsid w:val="00D15979"/>
    <w:rsid w:val="00D15EB5"/>
    <w:rsid w:val="00D22891"/>
    <w:rsid w:val="00D22F76"/>
    <w:rsid w:val="00D44018"/>
    <w:rsid w:val="00D443D6"/>
    <w:rsid w:val="00D60D7A"/>
    <w:rsid w:val="00D62808"/>
    <w:rsid w:val="00D80943"/>
    <w:rsid w:val="00D923B0"/>
    <w:rsid w:val="00DA73F3"/>
    <w:rsid w:val="00DB2A71"/>
    <w:rsid w:val="00DB5F89"/>
    <w:rsid w:val="00DD00FA"/>
    <w:rsid w:val="00DF014A"/>
    <w:rsid w:val="00DF325E"/>
    <w:rsid w:val="00DF4D2D"/>
    <w:rsid w:val="00E04511"/>
    <w:rsid w:val="00E51859"/>
    <w:rsid w:val="00E5548A"/>
    <w:rsid w:val="00E66E46"/>
    <w:rsid w:val="00E73EA2"/>
    <w:rsid w:val="00EB795F"/>
    <w:rsid w:val="00EC5583"/>
    <w:rsid w:val="00ED427F"/>
    <w:rsid w:val="00ED58CA"/>
    <w:rsid w:val="00EE51ED"/>
    <w:rsid w:val="00F3757C"/>
    <w:rsid w:val="00F424A6"/>
    <w:rsid w:val="00F5532A"/>
    <w:rsid w:val="00F5554F"/>
    <w:rsid w:val="00F5733A"/>
    <w:rsid w:val="00F70E88"/>
    <w:rsid w:val="00F81E8F"/>
    <w:rsid w:val="00F84546"/>
    <w:rsid w:val="00FA0050"/>
    <w:rsid w:val="00FA3CFB"/>
    <w:rsid w:val="00FA616E"/>
    <w:rsid w:val="00FC03C2"/>
    <w:rsid w:val="00FC3BC5"/>
    <w:rsid w:val="00FD162D"/>
    <w:rsid w:val="00FE437D"/>
    <w:rsid w:val="00FF0649"/>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855D"/>
  <w15:chartTrackingRefBased/>
  <w15:docId w15:val="{33976E8A-1223-4726-ABC4-EA548CB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593">
      <w:bodyDiv w:val="1"/>
      <w:marLeft w:val="0"/>
      <w:marRight w:val="0"/>
      <w:marTop w:val="0"/>
      <w:marBottom w:val="0"/>
      <w:divBdr>
        <w:top w:val="none" w:sz="0" w:space="0" w:color="auto"/>
        <w:left w:val="none" w:sz="0" w:space="0" w:color="auto"/>
        <w:bottom w:val="none" w:sz="0" w:space="0" w:color="auto"/>
        <w:right w:val="none" w:sz="0" w:space="0" w:color="auto"/>
      </w:divBdr>
      <w:divsChild>
        <w:div w:id="882596347">
          <w:marLeft w:val="0"/>
          <w:marRight w:val="0"/>
          <w:marTop w:val="0"/>
          <w:marBottom w:val="0"/>
          <w:divBdr>
            <w:top w:val="none" w:sz="0" w:space="0" w:color="auto"/>
            <w:left w:val="none" w:sz="0" w:space="0" w:color="auto"/>
            <w:bottom w:val="none" w:sz="0" w:space="0" w:color="auto"/>
            <w:right w:val="none" w:sz="0" w:space="0" w:color="auto"/>
          </w:divBdr>
        </w:div>
      </w:divsChild>
    </w:div>
    <w:div w:id="5718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umcdiscipleship.org/resources/history-of-hymns-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Rossano</dc:creator>
  <cp:keywords/>
  <dc:description/>
  <cp:lastModifiedBy>Rhonda Rossano</cp:lastModifiedBy>
  <cp:revision>2</cp:revision>
  <dcterms:created xsi:type="dcterms:W3CDTF">2019-09-27T19:09:00Z</dcterms:created>
  <dcterms:modified xsi:type="dcterms:W3CDTF">2019-09-27T19:19:00Z</dcterms:modified>
</cp:coreProperties>
</file>